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75148">
      <w:pPr>
        <w:spacing w:before="380" w:after="140" w:line="288" w:lineRule="auto"/>
        <w:ind w:left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 xml:space="preserve"> 会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表</w:t>
      </w:r>
    </w:p>
    <w:tbl>
      <w:tblPr>
        <w:tblStyle w:val="10"/>
        <w:tblW w:w="0" w:type="auto"/>
        <w:tblInd w:w="0" w:type="dxa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45"/>
        <w:gridCol w:w="7621"/>
      </w:tblGrid>
      <w:tr w14:paraId="442DA215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45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DC77B9D">
            <w:pPr>
              <w:spacing w:before="120" w:after="120" w:line="288" w:lineRule="auto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申请单位</w:t>
            </w:r>
          </w:p>
          <w:p w14:paraId="5C5A041E">
            <w:pPr>
              <w:spacing w:before="120" w:after="120" w:line="288" w:lineRule="auto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基本信息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C3FCCA3">
            <w:pPr>
              <w:spacing w:before="120" w:after="120" w:line="288" w:lineRule="auto"/>
              <w:ind w:lef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全称：</w:t>
            </w:r>
          </w:p>
          <w:p w14:paraId="463A2CEF">
            <w:pPr>
              <w:spacing w:before="120" w:after="120" w:line="288" w:lineRule="auto"/>
              <w:ind w:lef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统一社会信用代码：</w:t>
            </w:r>
          </w:p>
          <w:p w14:paraId="455215E1">
            <w:pPr>
              <w:spacing w:before="120" w:after="120" w:line="288" w:lineRule="auto"/>
              <w:ind w:lef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法定代表人：</w:t>
            </w:r>
          </w:p>
          <w:p w14:paraId="111A3939">
            <w:pPr>
              <w:spacing w:before="120" w:after="120" w:line="288" w:lineRule="auto"/>
              <w:ind w:left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协会职务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：</w:t>
            </w:r>
          </w:p>
        </w:tc>
      </w:tr>
      <w:tr w14:paraId="3118A001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45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6A1A624">
            <w:pPr>
              <w:spacing w:before="120" w:after="120" w:line="288" w:lineRule="auto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入会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年份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A4FCC0C">
            <w:pPr>
              <w:spacing w:before="120" w:after="120" w:line="288" w:lineRule="auto"/>
              <w:ind w:lef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596B073C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45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E0BFB67">
            <w:pPr>
              <w:spacing w:before="120" w:after="120" w:line="288" w:lineRule="auto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退出原因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B9C04E6">
            <w:pPr>
              <w:spacing w:before="120" w:after="120" w:line="288" w:lineRule="auto"/>
              <w:ind w:lef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□业务战略转型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□与协会核心服务关联度降低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；</w:t>
            </w:r>
          </w:p>
          <w:p w14:paraId="7EF541C4">
            <w:pPr>
              <w:spacing w:before="120" w:after="120" w:line="288" w:lineRule="auto"/>
              <w:ind w:lef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□资源精力限制：□地域发展调整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；</w:t>
            </w:r>
          </w:p>
          <w:p w14:paraId="5CC32226">
            <w:pPr>
              <w:spacing w:before="120" w:after="120" w:line="288" w:lineRule="auto"/>
              <w:ind w:left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□其他原因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</w:p>
        </w:tc>
      </w:tr>
      <w:tr w14:paraId="421019B2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1" w:hRule="atLeast"/>
        </w:trPr>
        <w:tc>
          <w:tcPr>
            <w:tcW w:w="1645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6F84EEF">
            <w:pPr>
              <w:spacing w:before="120" w:after="120" w:line="288" w:lineRule="auto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申请单位</w:t>
            </w:r>
          </w:p>
          <w:p w14:paraId="474FEDCE">
            <w:pPr>
              <w:spacing w:before="120" w:after="120" w:line="288" w:lineRule="auto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见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22BE107">
            <w:pPr>
              <w:spacing w:before="120" w:after="120" w:line="288" w:lineRule="auto"/>
              <w:ind w:left="0" w:firstLine="56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自愿申请退出山东省工程咨询协会，对上述信息真实性负责，愿按协会要求配合完成退出流程。</w:t>
            </w:r>
          </w:p>
          <w:p w14:paraId="7DEF7C00">
            <w:pPr>
              <w:spacing w:before="120" w:after="120" w:line="288" w:lineRule="auto"/>
              <w:ind w:lef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 w14:paraId="250974E9">
            <w:pPr>
              <w:spacing w:before="120" w:after="120" w:line="288" w:lineRule="auto"/>
              <w:ind w:lef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申请单位（加盖公章）：</w:t>
            </w:r>
          </w:p>
          <w:p w14:paraId="310A4813">
            <w:pPr>
              <w:spacing w:before="120" w:after="120" w:line="288" w:lineRule="auto"/>
              <w:ind w:lef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法定代表人（签字）：</w:t>
            </w:r>
          </w:p>
          <w:p w14:paraId="47BAE71F">
            <w:pPr>
              <w:spacing w:before="120" w:after="120" w:line="288" w:lineRule="auto"/>
              <w:ind w:left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日</w:t>
            </w:r>
          </w:p>
        </w:tc>
      </w:tr>
      <w:tr w14:paraId="1081B8E1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0" w:hRule="atLeast"/>
        </w:trPr>
        <w:tc>
          <w:tcPr>
            <w:tcW w:w="1645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134514B">
            <w:pPr>
              <w:spacing w:before="120" w:after="120" w:line="288" w:lineRule="auto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协会审核</w:t>
            </w:r>
          </w:p>
          <w:p w14:paraId="640D210F">
            <w:pPr>
              <w:spacing w:before="120" w:after="120" w:line="288" w:lineRule="auto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见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6896FB3">
            <w:pPr>
              <w:spacing w:before="120" w:after="120" w:line="288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同意退出，退出日期为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日</w:t>
            </w:r>
          </w:p>
          <w:p w14:paraId="1344DEFE">
            <w:pPr>
              <w:spacing w:before="120" w:after="120" w:line="288" w:lineRule="auto"/>
              <w:ind w:lef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 w14:paraId="436D78AD">
            <w:pPr>
              <w:spacing w:before="120" w:after="120" w:line="288" w:lineRule="auto"/>
              <w:ind w:lef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协会（加盖公章）：</w:t>
            </w:r>
          </w:p>
          <w:p w14:paraId="52B30A7F">
            <w:pPr>
              <w:spacing w:before="120" w:after="120" w:line="288" w:lineRule="auto"/>
              <w:ind w:left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日</w:t>
            </w:r>
          </w:p>
        </w:tc>
      </w:tr>
      <w:tr w14:paraId="1EF81891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1" w:hRule="atLeast"/>
        </w:trPr>
        <w:tc>
          <w:tcPr>
            <w:tcW w:w="1645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A885B2F">
            <w:pPr>
              <w:spacing w:before="120" w:after="120" w:line="288" w:lineRule="auto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注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009EE9D">
            <w:pPr>
              <w:spacing w:before="120" w:after="120" w:line="288" w:lineRule="auto"/>
              <w:ind w:lef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</w:tbl>
    <w:p w14:paraId="49FC56F0">
      <w:pPr>
        <w:pStyle w:val="17"/>
        <w:pBdr>
          <w:left w:val="single" w:color="BBBFC4" w:sz="18" w:space="0"/>
        </w:pBdr>
      </w:pPr>
    </w:p>
    <w:sectPr>
      <w:pgSz w:w="11906" w:h="16838"/>
      <w:pgMar w:top="1440" w:right="1440" w:bottom="1440" w:left="144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41731C9A"/>
    <w:rsid w:val="444904F2"/>
    <w:rsid w:val="4D183162"/>
    <w:rsid w:val="7D7EE11B"/>
    <w:rsid w:val="B7FF97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204</Words>
  <Characters>204</Characters>
  <TotalTime>19</TotalTime>
  <ScaleCrop>false</ScaleCrop>
  <LinksUpToDate>false</LinksUpToDate>
  <CharactersWithSpaces>259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2025-08-26T15:49:00Z</dcterms:created>
  <dc:creator>Un-named</dc:creator>
  <cp:lastModifiedBy>WPS_1708941367</cp:lastModifiedBy>
  <dcterms:modified xsi:type="dcterms:W3CDTF">2025-08-26T08:40:25Z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eyJoZGlkIjoiOTdhMmY4MjVlYWUyMmQwZGEwMjc4YjA3ZTRkNWMxZWQiLCJ1c2VySWQiOiIxNTgxNzI0NzkxIn0=</vt:lpwstr>
  </property>
  <property fmtid="{D5CDD505-2E9C-101B-9397-08002B2CF9AE}" pid="3" name="KSOProductBuildVer">
    <vt:lpwstr>2052-12.1.0.22529</vt:lpwstr>
  </property>
  <property fmtid="{D5CDD505-2E9C-101B-9397-08002B2CF9AE}" pid="4" name="ICV">
    <vt:lpwstr>A9EDB65DDB378C76CC71AD6894908F43_43</vt:lpwstr>
  </property>
</Properties>
</file>